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</w:t>
      </w:r>
      <w:r w:rsidR="00B826DE">
        <w:rPr>
          <w:rFonts w:ascii="Lato" w:hAnsi="Lato"/>
        </w:rPr>
        <w:t>rocław, 27</w:t>
      </w:r>
      <w:r>
        <w:rPr>
          <w:rFonts w:ascii="Lato" w:hAnsi="Lato"/>
        </w:rPr>
        <w:t xml:space="preserve"> </w:t>
      </w:r>
      <w:r w:rsidR="00B826DE">
        <w:rPr>
          <w:rFonts w:ascii="Lato" w:hAnsi="Lato"/>
        </w:rPr>
        <w:t>września</w:t>
      </w:r>
      <w:r>
        <w:rPr>
          <w:rFonts w:ascii="Lato" w:hAnsi="Lato"/>
        </w:rPr>
        <w:t xml:space="preserve"> 2018</w:t>
      </w:r>
      <w:r w:rsidRPr="000D7566">
        <w:rPr>
          <w:rFonts w:ascii="Lato" w:hAnsi="Lato"/>
        </w:rPr>
        <w:t xml:space="preserve"> r.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Default="00B826DE" w:rsidP="000D7566">
      <w:pPr>
        <w:spacing w:after="0" w:line="240" w:lineRule="auto"/>
        <w:jc w:val="both"/>
        <w:rPr>
          <w:rFonts w:ascii="Lato" w:hAnsi="Lato"/>
          <w:b/>
        </w:rPr>
      </w:pPr>
      <w:r w:rsidRPr="00B826DE">
        <w:rPr>
          <w:rFonts w:ascii="Lato" w:hAnsi="Lato"/>
          <w:b/>
        </w:rPr>
        <w:t>Masz jeszcze 5 dni na wysłanie kartki do Powstańca</w:t>
      </w:r>
      <w:r>
        <w:rPr>
          <w:rFonts w:ascii="Lato" w:hAnsi="Lato"/>
          <w:b/>
        </w:rPr>
        <w:t xml:space="preserve"> </w:t>
      </w:r>
      <w:r w:rsidR="002338DB">
        <w:rPr>
          <w:rFonts w:ascii="Lato" w:hAnsi="Lato"/>
          <w:b/>
        </w:rPr>
        <w:t xml:space="preserve">Warszawskiego </w:t>
      </w:r>
      <w:r w:rsidR="002338DB" w:rsidRPr="00B826DE">
        <w:rPr>
          <w:rFonts w:ascii="Lato" w:hAnsi="Lato"/>
          <w:b/>
        </w:rPr>
        <w:t>–</w:t>
      </w:r>
      <w:r w:rsidRPr="00B826DE">
        <w:rPr>
          <w:rFonts w:ascii="Lato" w:hAnsi="Lato"/>
          <w:b/>
        </w:rPr>
        <w:t xml:space="preserve"> trwa akcja </w:t>
      </w:r>
      <w:proofErr w:type="spellStart"/>
      <w:r w:rsidRPr="00B826DE">
        <w:rPr>
          <w:rFonts w:ascii="Lato" w:hAnsi="Lato"/>
          <w:b/>
        </w:rPr>
        <w:t>BohaterON</w:t>
      </w:r>
      <w:proofErr w:type="spellEnd"/>
    </w:p>
    <w:p w:rsidR="00B826DE" w:rsidRPr="000D7566" w:rsidRDefault="00B826DE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2338DB" w:rsidP="000D7566">
      <w:pPr>
        <w:spacing w:after="0" w:line="240" w:lineRule="auto"/>
        <w:jc w:val="both"/>
        <w:rPr>
          <w:rFonts w:ascii="Lato" w:hAnsi="Lato"/>
          <w:b/>
        </w:rPr>
      </w:pPr>
      <w:r w:rsidRPr="002338DB">
        <w:rPr>
          <w:rFonts w:ascii="Lato" w:hAnsi="Lato"/>
          <w:b/>
        </w:rPr>
        <w:t>Jeszcze tylko przez 5 dni można wysłać symboliczne kartki z życzeniami dla Powstańców Warszawskich</w:t>
      </w:r>
      <w:r>
        <w:rPr>
          <w:rFonts w:ascii="Lato" w:hAnsi="Lato"/>
          <w:b/>
        </w:rPr>
        <w:t xml:space="preserve"> – tradycyjnie bądź online</w:t>
      </w:r>
      <w:r w:rsidRPr="002338DB">
        <w:rPr>
          <w:rFonts w:ascii="Lato" w:hAnsi="Lato"/>
          <w:b/>
        </w:rPr>
        <w:t xml:space="preserve">. Do 2 października trwa </w:t>
      </w:r>
      <w:r>
        <w:rPr>
          <w:rFonts w:ascii="Lato" w:hAnsi="Lato"/>
          <w:b/>
        </w:rPr>
        <w:t xml:space="preserve">trzecia edycja ogólnopolskiej kampanii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– włącz historię!, dzięki której</w:t>
      </w:r>
      <w:r w:rsidR="00E83F82">
        <w:rPr>
          <w:rFonts w:ascii="Lato" w:hAnsi="Lato"/>
          <w:b/>
        </w:rPr>
        <w:t xml:space="preserve"> pomiędzy uczestnikami walk o stolicę a młodszymi p</w:t>
      </w:r>
      <w:r w:rsidR="00A4267A">
        <w:rPr>
          <w:rFonts w:ascii="Lato" w:hAnsi="Lato"/>
          <w:b/>
        </w:rPr>
        <w:t>okoleniami</w:t>
      </w:r>
      <w:r w:rsidR="00E83F82">
        <w:rPr>
          <w:rFonts w:ascii="Lato" w:hAnsi="Lato"/>
          <w:b/>
        </w:rPr>
        <w:t xml:space="preserve"> wytworzyły się piękne przyjaźnie, </w:t>
      </w:r>
      <w:r w:rsidR="003845E6">
        <w:rPr>
          <w:rFonts w:ascii="Lato" w:hAnsi="Lato"/>
          <w:b/>
        </w:rPr>
        <w:t xml:space="preserve">dając </w:t>
      </w:r>
      <w:r w:rsidR="00A4267A">
        <w:rPr>
          <w:rFonts w:ascii="Lato" w:hAnsi="Lato"/>
          <w:b/>
        </w:rPr>
        <w:t>adresatom pocztówek</w:t>
      </w:r>
      <w:r w:rsidR="003845E6">
        <w:rPr>
          <w:rFonts w:ascii="Lato" w:hAnsi="Lato"/>
          <w:b/>
        </w:rPr>
        <w:t xml:space="preserve"> ogrom wzruszeń</w:t>
      </w:r>
      <w:r w:rsidR="00A4267A">
        <w:rPr>
          <w:rFonts w:ascii="Lato" w:hAnsi="Lato"/>
          <w:b/>
        </w:rPr>
        <w:t>, a ich nadawcom</w:t>
      </w:r>
      <w:r w:rsidR="003845E6">
        <w:rPr>
          <w:rFonts w:ascii="Lato" w:hAnsi="Lato"/>
          <w:b/>
        </w:rPr>
        <w:t xml:space="preserve"> – niepowtarzalną możliwość obcowania z żywymi świadkami historii.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A4267A" w:rsidRDefault="00A4267A" w:rsidP="000D7566">
      <w:pPr>
        <w:spacing w:after="0" w:line="240" w:lineRule="auto"/>
        <w:jc w:val="both"/>
        <w:rPr>
          <w:rFonts w:ascii="Lato" w:hAnsi="Lato"/>
        </w:rPr>
      </w:pPr>
      <w:r w:rsidRPr="00A4267A">
        <w:rPr>
          <w:rFonts w:ascii="Lato" w:hAnsi="Lato"/>
        </w:rPr>
        <w:t>Upamiętnienie Powstańców Warszawskich i budowanie mostu między pokolen</w:t>
      </w:r>
      <w:r>
        <w:rPr>
          <w:rFonts w:ascii="Lato" w:hAnsi="Lato"/>
        </w:rPr>
        <w:t>iami – to główne cele trwającej</w:t>
      </w:r>
      <w:r w:rsidRPr="00A4267A">
        <w:rPr>
          <w:rFonts w:ascii="Lato" w:hAnsi="Lato"/>
        </w:rPr>
        <w:t xml:space="preserve"> od 1 sierpnia do 2 października </w:t>
      </w:r>
      <w:r>
        <w:rPr>
          <w:rFonts w:ascii="Lato" w:hAnsi="Lato"/>
        </w:rPr>
        <w:t>III edycji kampanii</w:t>
      </w:r>
      <w:r w:rsidRPr="00A4267A">
        <w:rPr>
          <w:rFonts w:ascii="Lato" w:hAnsi="Lato"/>
        </w:rPr>
        <w:t xml:space="preserve"> </w:t>
      </w:r>
      <w:proofErr w:type="spellStart"/>
      <w:r w:rsidRPr="00A4267A">
        <w:rPr>
          <w:rFonts w:ascii="Lato" w:hAnsi="Lato"/>
        </w:rPr>
        <w:t>BohaterON</w:t>
      </w:r>
      <w:proofErr w:type="spellEnd"/>
      <w:r w:rsidRPr="00A4267A">
        <w:rPr>
          <w:rFonts w:ascii="Lato" w:hAnsi="Lato"/>
        </w:rPr>
        <w:t xml:space="preserve"> – włącz historię! W minionych latach do uczestników walk o stolicę wysłano aż 215 507 kartek i listów. </w:t>
      </w:r>
      <w:r>
        <w:rPr>
          <w:rFonts w:ascii="Lato" w:hAnsi="Lato"/>
        </w:rPr>
        <w:t xml:space="preserve">W tym roku kampania </w:t>
      </w:r>
      <w:r w:rsidRPr="00A4267A">
        <w:rPr>
          <w:rFonts w:ascii="Lato" w:hAnsi="Lato"/>
        </w:rPr>
        <w:t xml:space="preserve">cieszy się </w:t>
      </w:r>
      <w:r>
        <w:rPr>
          <w:rFonts w:ascii="Lato" w:hAnsi="Lato"/>
        </w:rPr>
        <w:t>jeszcze większym zainteresowaniem</w:t>
      </w:r>
      <w:r w:rsidR="00891B34">
        <w:rPr>
          <w:rFonts w:ascii="Lato" w:hAnsi="Lato"/>
        </w:rPr>
        <w:t>. To ostatni moment, by włączyć się w inicjatywę i napisać kilka miłych słów do wybranego Bohatera.</w:t>
      </w:r>
    </w:p>
    <w:p w:rsidR="00891B34" w:rsidRDefault="00891B34" w:rsidP="000D7566">
      <w:pPr>
        <w:spacing w:after="0" w:line="240" w:lineRule="auto"/>
        <w:jc w:val="both"/>
        <w:rPr>
          <w:rFonts w:ascii="Lato" w:hAnsi="Lato"/>
          <w:i/>
        </w:rPr>
      </w:pPr>
    </w:p>
    <w:p w:rsidR="00EB6ADC" w:rsidRDefault="00F85524" w:rsidP="003C0257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– </w:t>
      </w:r>
      <w:r w:rsidR="009231E4">
        <w:rPr>
          <w:rFonts w:ascii="Lato" w:hAnsi="Lato"/>
          <w:i/>
        </w:rPr>
        <w:t>Nasza akcja daje</w:t>
      </w:r>
      <w:r w:rsidR="002801D4">
        <w:rPr>
          <w:rFonts w:ascii="Lato" w:hAnsi="Lato"/>
          <w:i/>
        </w:rPr>
        <w:t xml:space="preserve"> przestrzeń do wymiany doświadczeń</w:t>
      </w:r>
      <w:r w:rsidR="009231E4">
        <w:rPr>
          <w:rFonts w:ascii="Lato" w:hAnsi="Lato"/>
          <w:i/>
        </w:rPr>
        <w:t>. M</w:t>
      </w:r>
      <w:r w:rsidR="002801D4" w:rsidRPr="002801D4">
        <w:rPr>
          <w:rFonts w:ascii="Lato" w:hAnsi="Lato"/>
          <w:i/>
        </w:rPr>
        <w:t>łodsze pokolenia mog</w:t>
      </w:r>
      <w:r w:rsidR="009231E4">
        <w:rPr>
          <w:rFonts w:ascii="Lato" w:hAnsi="Lato"/>
          <w:i/>
        </w:rPr>
        <w:t>ą</w:t>
      </w:r>
      <w:r w:rsidR="002801D4" w:rsidRPr="002801D4">
        <w:rPr>
          <w:rFonts w:ascii="Lato" w:hAnsi="Lato"/>
          <w:i/>
        </w:rPr>
        <w:t xml:space="preserve"> poznać historię, której nie pr</w:t>
      </w:r>
      <w:r w:rsidR="002801D4">
        <w:rPr>
          <w:rFonts w:ascii="Lato" w:hAnsi="Lato"/>
          <w:i/>
        </w:rPr>
        <w:t xml:space="preserve">zeczytają w książkach, a Powstańcy – podzielić się </w:t>
      </w:r>
      <w:r w:rsidR="009231E4">
        <w:rPr>
          <w:rFonts w:ascii="Lato" w:hAnsi="Lato"/>
          <w:i/>
        </w:rPr>
        <w:t xml:space="preserve">swoimi </w:t>
      </w:r>
      <w:r w:rsidR="00891B34">
        <w:rPr>
          <w:rFonts w:ascii="Lato" w:hAnsi="Lato"/>
          <w:i/>
        </w:rPr>
        <w:t>relacjami oraz nauczyć</w:t>
      </w:r>
      <w:r w:rsidR="002E1EAF">
        <w:rPr>
          <w:rFonts w:ascii="Lato" w:hAnsi="Lato"/>
          <w:i/>
        </w:rPr>
        <w:t xml:space="preserve"> na</w:t>
      </w:r>
      <w:r w:rsidR="00891B34">
        <w:rPr>
          <w:rFonts w:ascii="Lato" w:hAnsi="Lato"/>
          <w:i/>
        </w:rPr>
        <w:t>s miłości do kraju i</w:t>
      </w:r>
      <w:r w:rsidR="001C40C5">
        <w:rPr>
          <w:rFonts w:ascii="Lato" w:hAnsi="Lato"/>
          <w:i/>
        </w:rPr>
        <w:t> </w:t>
      </w:r>
      <w:r w:rsidR="00891B34">
        <w:rPr>
          <w:rFonts w:ascii="Lato" w:hAnsi="Lato"/>
          <w:i/>
        </w:rPr>
        <w:t>szacunku dla</w:t>
      </w:r>
      <w:r w:rsidR="002E1EAF">
        <w:rPr>
          <w:rFonts w:ascii="Lato" w:hAnsi="Lato"/>
          <w:i/>
        </w:rPr>
        <w:t xml:space="preserve"> drugiego człowieka</w:t>
      </w:r>
      <w:r w:rsidR="002801D4">
        <w:rPr>
          <w:rFonts w:ascii="Lato" w:hAnsi="Lato"/>
          <w:i/>
        </w:rPr>
        <w:t>. Mamy niepowtarzalną, być może ostatnią szansę, by poznać wydarzenia</w:t>
      </w:r>
      <w:r w:rsidR="009231E4">
        <w:rPr>
          <w:rFonts w:ascii="Lato" w:hAnsi="Lato"/>
          <w:i/>
        </w:rPr>
        <w:t xml:space="preserve"> z</w:t>
      </w:r>
      <w:r w:rsidR="001C40C5">
        <w:rPr>
          <w:rFonts w:ascii="Lato" w:hAnsi="Lato"/>
          <w:i/>
        </w:rPr>
        <w:t> </w:t>
      </w:r>
      <w:r w:rsidR="009231E4">
        <w:rPr>
          <w:rFonts w:ascii="Lato" w:hAnsi="Lato"/>
          <w:i/>
        </w:rPr>
        <w:t>okresu</w:t>
      </w:r>
      <w:r w:rsidR="002801D4">
        <w:rPr>
          <w:rFonts w:ascii="Lato" w:hAnsi="Lato"/>
          <w:i/>
        </w:rPr>
        <w:t xml:space="preserve"> II wojny światowej </w:t>
      </w:r>
      <w:r w:rsidR="009231E4">
        <w:rPr>
          <w:rFonts w:ascii="Lato" w:hAnsi="Lato"/>
          <w:i/>
        </w:rPr>
        <w:t>od osób, które w nich uczestniczyły. Zachęcam</w:t>
      </w:r>
      <w:r w:rsidR="00891B34">
        <w:rPr>
          <w:rFonts w:ascii="Lato" w:hAnsi="Lato"/>
          <w:i/>
        </w:rPr>
        <w:t>y</w:t>
      </w:r>
      <w:r w:rsidR="009231E4">
        <w:rPr>
          <w:rFonts w:ascii="Lato" w:hAnsi="Lato"/>
          <w:i/>
        </w:rPr>
        <w:t xml:space="preserve"> do wypisywania </w:t>
      </w:r>
      <w:r w:rsidR="00891B34">
        <w:rPr>
          <w:rFonts w:ascii="Lato" w:hAnsi="Lato"/>
          <w:i/>
        </w:rPr>
        <w:t>pocztówek</w:t>
      </w:r>
      <w:r w:rsidR="009231E4">
        <w:rPr>
          <w:rFonts w:ascii="Lato" w:hAnsi="Lato"/>
          <w:i/>
        </w:rPr>
        <w:t>, przesyłania listów czy własnoręcznie zrobionych kartek –</w:t>
      </w:r>
      <w:r w:rsidR="002E1EAF">
        <w:rPr>
          <w:rFonts w:ascii="Lato" w:hAnsi="Lato"/>
          <w:i/>
        </w:rPr>
        <w:t xml:space="preserve"> wszystkie życzenia</w:t>
      </w:r>
      <w:r w:rsidR="009231E4">
        <w:rPr>
          <w:rFonts w:ascii="Lato" w:hAnsi="Lato"/>
          <w:i/>
        </w:rPr>
        <w:t xml:space="preserve"> przekażemy Powstańcom</w:t>
      </w:r>
      <w:r w:rsidR="003C0257">
        <w:rPr>
          <w:rFonts w:ascii="Lato" w:hAnsi="Lato"/>
          <w:i/>
        </w:rPr>
        <w:t xml:space="preserve"> – </w:t>
      </w:r>
      <w:r w:rsidR="003C0257" w:rsidRPr="00B5741C">
        <w:rPr>
          <w:rFonts w:ascii="Lato" w:hAnsi="Lato"/>
        </w:rPr>
        <w:t xml:space="preserve">mówi Agnieszka Łesiuk-Krajewska, Przewodnicząca Komitetu </w:t>
      </w:r>
      <w:r w:rsidR="00B5741C" w:rsidRPr="00B5741C">
        <w:rPr>
          <w:rFonts w:ascii="Lato" w:hAnsi="Lato"/>
        </w:rPr>
        <w:t xml:space="preserve">Organizacyjnego kampanii </w:t>
      </w:r>
      <w:proofErr w:type="spellStart"/>
      <w:r w:rsidR="00B5741C" w:rsidRPr="00B5741C">
        <w:rPr>
          <w:rFonts w:ascii="Lato" w:hAnsi="Lato"/>
        </w:rPr>
        <w:t>BohaterON</w:t>
      </w:r>
      <w:proofErr w:type="spellEnd"/>
      <w:r w:rsidR="00B5741C" w:rsidRPr="00B5741C">
        <w:rPr>
          <w:rFonts w:ascii="Lato" w:hAnsi="Lato"/>
        </w:rPr>
        <w:t xml:space="preserve"> – włącz historię!</w:t>
      </w:r>
      <w:r w:rsidR="003C0257">
        <w:rPr>
          <w:rFonts w:ascii="Lato" w:hAnsi="Lato"/>
          <w:i/>
        </w:rPr>
        <w:t xml:space="preserve"> </w:t>
      </w:r>
      <w:bookmarkStart w:id="0" w:name="_Hlk525770248"/>
    </w:p>
    <w:bookmarkEnd w:id="0"/>
    <w:p w:rsidR="00B5741C" w:rsidRDefault="00B5741C" w:rsidP="000D7566">
      <w:pPr>
        <w:spacing w:after="0" w:line="240" w:lineRule="auto"/>
        <w:jc w:val="both"/>
        <w:rPr>
          <w:rFonts w:ascii="Lato" w:hAnsi="Lato"/>
        </w:rPr>
      </w:pPr>
    </w:p>
    <w:p w:rsidR="00B5741C" w:rsidRDefault="00B5741C" w:rsidP="000D7566">
      <w:pPr>
        <w:spacing w:after="0" w:line="240" w:lineRule="auto"/>
        <w:jc w:val="both"/>
        <w:rPr>
          <w:rFonts w:ascii="Lato" w:hAnsi="Lato"/>
        </w:rPr>
      </w:pPr>
      <w:r w:rsidRPr="00B5741C">
        <w:rPr>
          <w:rFonts w:ascii="Lato" w:hAnsi="Lato"/>
        </w:rPr>
        <w:t>W akcję włączyły się już tysiąc</w:t>
      </w:r>
      <w:r w:rsidR="00BA744D">
        <w:rPr>
          <w:rFonts w:ascii="Lato" w:hAnsi="Lato"/>
        </w:rPr>
        <w:t>e Polaków, blisko 2 tysiące</w:t>
      </w:r>
      <w:r w:rsidRPr="00B5741C">
        <w:rPr>
          <w:rFonts w:ascii="Lato" w:hAnsi="Lato"/>
        </w:rPr>
        <w:t xml:space="preserve"> szkół – również z zagranicy, dziesiątki drużyn harcerskich, a także znani aktorzy, sportowcy i dziennikarze. Do wysłania </w:t>
      </w:r>
      <w:r w:rsidR="00BA744D">
        <w:rPr>
          <w:rFonts w:ascii="Lato" w:hAnsi="Lato"/>
        </w:rPr>
        <w:t>kartek do Powstańców</w:t>
      </w:r>
      <w:r w:rsidRPr="00B5741C">
        <w:rPr>
          <w:rFonts w:ascii="Lato" w:hAnsi="Lato"/>
        </w:rPr>
        <w:t xml:space="preserve"> na swoich profilach w mediach społecznościowych zachęcają m.in. Magdalena </w:t>
      </w:r>
      <w:proofErr w:type="spellStart"/>
      <w:r w:rsidRPr="00B5741C">
        <w:rPr>
          <w:rFonts w:ascii="Lato" w:hAnsi="Lato"/>
        </w:rPr>
        <w:t>Różczka</w:t>
      </w:r>
      <w:proofErr w:type="spellEnd"/>
      <w:r w:rsidRPr="00B5741C">
        <w:rPr>
          <w:rFonts w:ascii="Lato" w:hAnsi="Lato"/>
        </w:rPr>
        <w:t>, Antoni Pawlicki, Antoni Królikowski, Justyna Święty i Anna Popek.</w:t>
      </w:r>
      <w:r w:rsidR="001C40C5">
        <w:rPr>
          <w:rFonts w:ascii="Lato" w:hAnsi="Lato"/>
        </w:rPr>
        <w:t xml:space="preserve"> A dlaczego warto wypełnić taką pocztówkę?</w:t>
      </w:r>
    </w:p>
    <w:p w:rsidR="00B5741C" w:rsidRDefault="00B5741C" w:rsidP="000D7566">
      <w:pPr>
        <w:spacing w:after="0" w:line="240" w:lineRule="auto"/>
        <w:jc w:val="both"/>
        <w:rPr>
          <w:rFonts w:ascii="Lato" w:hAnsi="Lato"/>
        </w:rPr>
      </w:pPr>
    </w:p>
    <w:p w:rsidR="00B5741C" w:rsidRDefault="00407B3E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>–</w:t>
      </w:r>
      <w:r w:rsidR="001C40C5">
        <w:rPr>
          <w:rFonts w:ascii="Lato" w:hAnsi="Lato"/>
          <w:i/>
        </w:rPr>
        <w:t xml:space="preserve"> </w:t>
      </w:r>
      <w:r w:rsidR="00891B34">
        <w:rPr>
          <w:rFonts w:ascii="Lato" w:hAnsi="Lato"/>
          <w:i/>
        </w:rPr>
        <w:t>D</w:t>
      </w:r>
      <w:r w:rsidRPr="00C84010">
        <w:rPr>
          <w:rFonts w:ascii="Lato" w:hAnsi="Lato"/>
          <w:i/>
        </w:rPr>
        <w:t xml:space="preserve">zięki dwóm edycjom kampanii pomiędzy nadawcami i adresatami kartek nawiązały się wspaniałe relacje. </w:t>
      </w:r>
      <w:r w:rsidR="00C84010" w:rsidRPr="00C84010">
        <w:rPr>
          <w:rFonts w:ascii="Lato" w:hAnsi="Lato"/>
          <w:i/>
        </w:rPr>
        <w:t xml:space="preserve">Uczniowie </w:t>
      </w:r>
      <w:r w:rsidRPr="00C84010">
        <w:rPr>
          <w:rFonts w:ascii="Lato" w:hAnsi="Lato"/>
          <w:i/>
        </w:rPr>
        <w:t>jednej ze szczecińskich szkół</w:t>
      </w:r>
      <w:r w:rsidR="00C84010" w:rsidRPr="00C84010">
        <w:rPr>
          <w:rFonts w:ascii="Lato" w:hAnsi="Lato"/>
          <w:i/>
        </w:rPr>
        <w:t xml:space="preserve"> utrzymują kontakt z Panią Marią Urbaniec</w:t>
      </w:r>
      <w:r w:rsidR="001C40C5">
        <w:rPr>
          <w:rFonts w:ascii="Lato" w:hAnsi="Lato"/>
          <w:i/>
        </w:rPr>
        <w:t>-</w:t>
      </w:r>
      <w:proofErr w:type="spellStart"/>
      <w:r w:rsidR="001C40C5">
        <w:rPr>
          <w:rFonts w:ascii="Lato" w:hAnsi="Lato"/>
          <w:i/>
        </w:rPr>
        <w:t>Downarowicz</w:t>
      </w:r>
      <w:proofErr w:type="spellEnd"/>
      <w:r w:rsidR="00C84010" w:rsidRPr="00C84010">
        <w:rPr>
          <w:rFonts w:ascii="Lato" w:hAnsi="Lato"/>
          <w:i/>
        </w:rPr>
        <w:t xml:space="preserve">, </w:t>
      </w:r>
      <w:r w:rsidRPr="00C84010">
        <w:rPr>
          <w:i/>
        </w:rPr>
        <w:t>Paulina z</w:t>
      </w:r>
      <w:r w:rsidR="001C40C5">
        <w:rPr>
          <w:i/>
        </w:rPr>
        <w:t> </w:t>
      </w:r>
      <w:r w:rsidRPr="00C84010">
        <w:rPr>
          <w:i/>
        </w:rPr>
        <w:t xml:space="preserve">Bielsko-Białej </w:t>
      </w:r>
      <w:r w:rsidR="00C84010" w:rsidRPr="00C84010">
        <w:rPr>
          <w:i/>
        </w:rPr>
        <w:t>już dwukrotnie odwiedziła w Warszawie</w:t>
      </w:r>
      <w:r w:rsidRPr="00C84010">
        <w:rPr>
          <w:i/>
        </w:rPr>
        <w:t xml:space="preserve"> </w:t>
      </w:r>
      <w:r w:rsidR="009F09CA">
        <w:rPr>
          <w:i/>
        </w:rPr>
        <w:t xml:space="preserve">Pana </w:t>
      </w:r>
      <w:r w:rsidRPr="00C84010">
        <w:rPr>
          <w:i/>
        </w:rPr>
        <w:t>Andrzej</w:t>
      </w:r>
      <w:r w:rsidR="00C84010" w:rsidRPr="00C84010">
        <w:rPr>
          <w:i/>
        </w:rPr>
        <w:t xml:space="preserve">a </w:t>
      </w:r>
      <w:proofErr w:type="spellStart"/>
      <w:r w:rsidR="00C84010" w:rsidRPr="00C84010">
        <w:rPr>
          <w:i/>
        </w:rPr>
        <w:t>Wernica</w:t>
      </w:r>
      <w:proofErr w:type="spellEnd"/>
      <w:r w:rsidR="00C84010" w:rsidRPr="00C84010">
        <w:rPr>
          <w:i/>
        </w:rPr>
        <w:t>, a Wioleta z Olsztyna dzięki korespondencji z Powstańcami z</w:t>
      </w:r>
      <w:r w:rsidR="00891B34">
        <w:rPr>
          <w:i/>
        </w:rPr>
        <w:t>yskała cenne</w:t>
      </w:r>
      <w:r w:rsidR="00C84010" w:rsidRPr="00C84010">
        <w:rPr>
          <w:i/>
        </w:rPr>
        <w:t xml:space="preserve"> materiały na temat radiosta</w:t>
      </w:r>
      <w:r w:rsidR="001C40C5">
        <w:rPr>
          <w:i/>
        </w:rPr>
        <w:t>cji Błyskawica, o której pisze</w:t>
      </w:r>
      <w:r w:rsidR="00C84010" w:rsidRPr="00C84010">
        <w:rPr>
          <w:i/>
        </w:rPr>
        <w:t xml:space="preserve"> prac</w:t>
      </w:r>
      <w:r w:rsidR="001C40C5">
        <w:rPr>
          <w:i/>
        </w:rPr>
        <w:t>ę magisterską</w:t>
      </w:r>
      <w:r w:rsidR="008E14C4">
        <w:rPr>
          <w:i/>
        </w:rPr>
        <w:t>. T</w:t>
      </w:r>
      <w:r w:rsidR="009F09CA" w:rsidRPr="009F09CA">
        <w:rPr>
          <w:i/>
        </w:rPr>
        <w:t>akich przykładów</w:t>
      </w:r>
      <w:r w:rsidR="008E14C4">
        <w:rPr>
          <w:i/>
        </w:rPr>
        <w:t xml:space="preserve"> znajomości</w:t>
      </w:r>
      <w:r w:rsidR="009F09CA" w:rsidRPr="009F09CA">
        <w:rPr>
          <w:i/>
        </w:rPr>
        <w:t xml:space="preserve"> jest wiele. </w:t>
      </w:r>
      <w:r w:rsidR="001C40C5">
        <w:rPr>
          <w:i/>
        </w:rPr>
        <w:t>Na kartkach</w:t>
      </w:r>
      <w:r w:rsidR="00C84010">
        <w:rPr>
          <w:i/>
        </w:rPr>
        <w:t xml:space="preserve"> – oprócz życzeń –</w:t>
      </w:r>
      <w:r w:rsidR="001C40C5">
        <w:rPr>
          <w:i/>
        </w:rPr>
        <w:t xml:space="preserve"> można</w:t>
      </w:r>
      <w:r w:rsidR="00C84010">
        <w:rPr>
          <w:i/>
        </w:rPr>
        <w:t xml:space="preserve"> wpisać adres</w:t>
      </w:r>
      <w:r w:rsidR="001C40C5">
        <w:rPr>
          <w:i/>
        </w:rPr>
        <w:t xml:space="preserve"> do korespondencji</w:t>
      </w:r>
      <w:r w:rsidR="00C84010">
        <w:rPr>
          <w:i/>
        </w:rPr>
        <w:t xml:space="preserve">, a nawet numer telefonu. Warto pozostawić kontakt do siebie i dać szansę na wytworzenie się wspaniałego dialogu pokoleń </w:t>
      </w:r>
      <w:r w:rsidR="00B5741C" w:rsidRPr="00B5741C">
        <w:rPr>
          <w:rFonts w:ascii="Lato" w:hAnsi="Lato"/>
          <w:i/>
        </w:rPr>
        <w:t>–</w:t>
      </w:r>
      <w:r w:rsidR="00C84010">
        <w:rPr>
          <w:rFonts w:ascii="Lato" w:hAnsi="Lato"/>
        </w:rPr>
        <w:t xml:space="preserve"> zachęca </w:t>
      </w:r>
      <w:r w:rsidR="00B5741C" w:rsidRPr="00B5741C">
        <w:rPr>
          <w:rFonts w:ascii="Lato" w:hAnsi="Lato"/>
        </w:rPr>
        <w:t>Agnieszka Łesiuk-Kra</w:t>
      </w:r>
      <w:r w:rsidR="00BA744D">
        <w:rPr>
          <w:rFonts w:ascii="Lato" w:hAnsi="Lato"/>
        </w:rPr>
        <w:t>jewska.</w:t>
      </w:r>
      <w:r w:rsidR="00B5741C" w:rsidRPr="00B5741C">
        <w:rPr>
          <w:rFonts w:ascii="Lato" w:hAnsi="Lato"/>
          <w:i/>
        </w:rPr>
        <w:t xml:space="preserve"> </w:t>
      </w:r>
    </w:p>
    <w:p w:rsidR="002A00F1" w:rsidRDefault="002A00F1" w:rsidP="00F01BC9">
      <w:pPr>
        <w:spacing w:after="0" w:line="240" w:lineRule="auto"/>
        <w:jc w:val="both"/>
        <w:rPr>
          <w:rFonts w:ascii="Lato" w:hAnsi="Lato"/>
        </w:rPr>
      </w:pPr>
    </w:p>
    <w:p w:rsidR="00F01BC9" w:rsidRDefault="00F01BC9" w:rsidP="002A00F1">
      <w:pPr>
        <w:spacing w:after="0" w:line="240" w:lineRule="auto"/>
        <w:jc w:val="both"/>
        <w:rPr>
          <w:rFonts w:ascii="Lato" w:hAnsi="Lato"/>
        </w:rPr>
      </w:pPr>
      <w:r w:rsidRPr="00F01BC9">
        <w:rPr>
          <w:rFonts w:ascii="Lato" w:hAnsi="Lato"/>
        </w:rPr>
        <w:t>Bezpłatn</w:t>
      </w:r>
      <w:r w:rsidR="004853AA">
        <w:rPr>
          <w:rFonts w:ascii="Lato" w:hAnsi="Lato"/>
        </w:rPr>
        <w:t>e</w:t>
      </w:r>
      <w:r w:rsidR="00C574F4">
        <w:rPr>
          <w:rFonts w:ascii="Lato" w:hAnsi="Lato"/>
        </w:rPr>
        <w:t xml:space="preserve"> </w:t>
      </w:r>
      <w:r w:rsidR="002A00F1">
        <w:rPr>
          <w:rFonts w:ascii="Lato" w:hAnsi="Lato"/>
        </w:rPr>
        <w:t xml:space="preserve">papierowe </w:t>
      </w:r>
      <w:r w:rsidR="00C574F4">
        <w:rPr>
          <w:rFonts w:ascii="Lato" w:hAnsi="Lato"/>
        </w:rPr>
        <w:t xml:space="preserve">kartki </w:t>
      </w:r>
      <w:r>
        <w:rPr>
          <w:rFonts w:ascii="Lato" w:hAnsi="Lato"/>
        </w:rPr>
        <w:t xml:space="preserve">można odebrać na </w:t>
      </w:r>
      <w:r w:rsidR="00C574F4">
        <w:rPr>
          <w:rFonts w:ascii="Lato" w:hAnsi="Lato"/>
        </w:rPr>
        <w:t xml:space="preserve">wszystkich </w:t>
      </w:r>
      <w:r w:rsidRPr="00F01BC9">
        <w:rPr>
          <w:rFonts w:ascii="Lato" w:hAnsi="Lato"/>
        </w:rPr>
        <w:t>stacjach paliw PKN ORLEN, w</w:t>
      </w:r>
      <w:r w:rsidR="00C574F4">
        <w:rPr>
          <w:rFonts w:ascii="Lato" w:hAnsi="Lato"/>
        </w:rPr>
        <w:t>e wszystkich</w:t>
      </w:r>
      <w:r w:rsidRPr="00F01BC9">
        <w:rPr>
          <w:rFonts w:ascii="Lato" w:hAnsi="Lato"/>
        </w:rPr>
        <w:t xml:space="preserve"> placówkach Poczty Polsk</w:t>
      </w:r>
      <w:r w:rsidR="00786F03">
        <w:rPr>
          <w:rFonts w:ascii="Lato" w:hAnsi="Lato"/>
        </w:rPr>
        <w:t xml:space="preserve">iej, </w:t>
      </w:r>
      <w:r w:rsidR="00C574F4">
        <w:rPr>
          <w:rFonts w:ascii="Lato" w:hAnsi="Lato"/>
        </w:rPr>
        <w:t xml:space="preserve">w </w:t>
      </w:r>
      <w:r w:rsidR="00786F03">
        <w:rPr>
          <w:rFonts w:ascii="Lato" w:hAnsi="Lato"/>
        </w:rPr>
        <w:t>kolekturach LOTTO, s</w:t>
      </w:r>
      <w:r w:rsidR="00786F03" w:rsidRPr="00786F03">
        <w:rPr>
          <w:rFonts w:ascii="Lato" w:hAnsi="Lato"/>
        </w:rPr>
        <w:t xml:space="preserve">amolotach LOT na rejsach </w:t>
      </w:r>
      <w:r w:rsidR="00F479AC">
        <w:rPr>
          <w:rFonts w:ascii="Lato" w:hAnsi="Lato"/>
        </w:rPr>
        <w:t xml:space="preserve">krajowych, </w:t>
      </w:r>
      <w:r w:rsidR="00786F03" w:rsidRPr="00786F03">
        <w:rPr>
          <w:rFonts w:ascii="Lato" w:hAnsi="Lato"/>
        </w:rPr>
        <w:t>średnio- i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długodystansowych, wybranych biurach sprzedaży</w:t>
      </w:r>
      <w:r w:rsidR="003B6F7A">
        <w:rPr>
          <w:rFonts w:ascii="Lato" w:hAnsi="Lato"/>
        </w:rPr>
        <w:t xml:space="preserve"> LOT</w:t>
      </w:r>
      <w:bookmarkStart w:id="1" w:name="_GoBack"/>
      <w:bookmarkEnd w:id="1"/>
      <w:r w:rsidR="00786F03" w:rsidRPr="00786F03">
        <w:rPr>
          <w:rFonts w:ascii="Lato" w:hAnsi="Lato"/>
        </w:rPr>
        <w:t xml:space="preserve"> i LOT Travel oraz </w:t>
      </w:r>
      <w:proofErr w:type="spellStart"/>
      <w:r w:rsidR="00786F03" w:rsidRPr="00786F03">
        <w:rPr>
          <w:rFonts w:ascii="Lato" w:hAnsi="Lato"/>
        </w:rPr>
        <w:t>check-inach</w:t>
      </w:r>
      <w:proofErr w:type="spellEnd"/>
      <w:r w:rsidR="00786F03" w:rsidRPr="00786F03">
        <w:rPr>
          <w:rFonts w:ascii="Lato" w:hAnsi="Lato"/>
        </w:rPr>
        <w:t xml:space="preserve"> LOT na Lotnisku Chopina w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Warszawie, pociągach POLREGIO,</w:t>
      </w:r>
      <w:r w:rsidR="00786F03">
        <w:rPr>
          <w:rFonts w:ascii="Lato" w:hAnsi="Lato"/>
        </w:rPr>
        <w:t xml:space="preserve"> </w:t>
      </w:r>
      <w:r w:rsidRPr="00F01BC9">
        <w:rPr>
          <w:rFonts w:ascii="Lato" w:hAnsi="Lato"/>
        </w:rPr>
        <w:t>Biurach Obsługi Klienta Polskiej Grupy Energetycznej, Muzeum Powstania Warszawskiego, Muzeum II Wojny Światowej, Muzeum Wojska Polskiego, Muzeum Sił Powietrznych w Dęblinie i Muzeum Obrony Przeciwlotniczej w Koszalinie.</w:t>
      </w:r>
      <w:r w:rsidR="002A00F1">
        <w:rPr>
          <w:rFonts w:ascii="Lato" w:hAnsi="Lato"/>
        </w:rPr>
        <w:t xml:space="preserve"> Wystarczy w jednym z tyc</w:t>
      </w:r>
      <w:r w:rsidR="00BA3DF6">
        <w:rPr>
          <w:rFonts w:ascii="Lato" w:hAnsi="Lato"/>
        </w:rPr>
        <w:t xml:space="preserve">h miejsc poprosić o pocztówkę, </w:t>
      </w:r>
      <w:r w:rsidR="002A00F1">
        <w:rPr>
          <w:rFonts w:ascii="Lato" w:hAnsi="Lato"/>
        </w:rPr>
        <w:t>napisać</w:t>
      </w:r>
      <w:r w:rsidR="002A00F1" w:rsidRPr="002A00F1">
        <w:rPr>
          <w:rFonts w:ascii="Lato" w:hAnsi="Lato"/>
        </w:rPr>
        <w:t xml:space="preserve"> kilka słów od siebie i w</w:t>
      </w:r>
      <w:r w:rsidR="002A00F1">
        <w:rPr>
          <w:rFonts w:ascii="Lato" w:hAnsi="Lato"/>
        </w:rPr>
        <w:t>ysłać</w:t>
      </w:r>
      <w:r w:rsidR="002A00F1" w:rsidRPr="002A00F1">
        <w:rPr>
          <w:rFonts w:ascii="Lato" w:hAnsi="Lato"/>
        </w:rPr>
        <w:t xml:space="preserve"> na podany na niej adres lub pozostaw</w:t>
      </w:r>
      <w:r w:rsidR="002A00F1">
        <w:rPr>
          <w:rFonts w:ascii="Lato" w:hAnsi="Lato"/>
        </w:rPr>
        <w:t>ić</w:t>
      </w:r>
      <w:r w:rsidR="002A00F1" w:rsidRPr="002A00F1">
        <w:rPr>
          <w:rFonts w:ascii="Lato" w:hAnsi="Lato"/>
        </w:rPr>
        <w:t xml:space="preserve"> bezpłatnie w</w:t>
      </w:r>
      <w:r w:rsidR="00F479AC">
        <w:rPr>
          <w:rFonts w:ascii="Lato" w:hAnsi="Lato"/>
        </w:rPr>
        <w:t> </w:t>
      </w:r>
      <w:r w:rsidR="002A00F1" w:rsidRPr="002A00F1">
        <w:rPr>
          <w:rFonts w:ascii="Lato" w:hAnsi="Lato"/>
        </w:rPr>
        <w:t>wyznaczonych punktach.</w:t>
      </w:r>
    </w:p>
    <w:p w:rsidR="002A00F1" w:rsidRDefault="002A00F1" w:rsidP="002A00F1">
      <w:pPr>
        <w:spacing w:after="0" w:line="240" w:lineRule="auto"/>
        <w:jc w:val="both"/>
        <w:rPr>
          <w:rFonts w:ascii="Lato" w:hAnsi="Lato"/>
        </w:rPr>
      </w:pPr>
    </w:p>
    <w:p w:rsidR="002A00F1" w:rsidRDefault="002A00F1" w:rsidP="002A00F1">
      <w:pPr>
        <w:spacing w:after="0" w:line="240" w:lineRule="auto"/>
        <w:jc w:val="both"/>
        <w:rPr>
          <w:rFonts w:ascii="Lato" w:hAnsi="Lato"/>
        </w:rPr>
      </w:pPr>
      <w:r w:rsidRPr="002A00F1">
        <w:rPr>
          <w:rFonts w:ascii="Lato" w:hAnsi="Lato"/>
        </w:rPr>
        <w:t>Mapa punktów dystrybucji pocztówek znajduje się</w:t>
      </w:r>
      <w:r>
        <w:rPr>
          <w:rFonts w:ascii="Lato" w:hAnsi="Lato"/>
        </w:rPr>
        <w:t xml:space="preserve"> na stronie internetowej: </w:t>
      </w:r>
      <w:hyperlink r:id="rId8" w:history="1">
        <w:r w:rsidR="007D144D" w:rsidRPr="00E13F52">
          <w:rPr>
            <w:rStyle w:val="Hipercze"/>
            <w:rFonts w:ascii="Lato" w:hAnsi="Lato"/>
          </w:rPr>
          <w:t>www.bohaterON.pl</w:t>
        </w:r>
      </w:hyperlink>
      <w:r w:rsidR="00823106">
        <w:rPr>
          <w:rFonts w:ascii="Lato" w:hAnsi="Lato"/>
        </w:rPr>
        <w:t xml:space="preserve">. </w:t>
      </w:r>
      <w:r w:rsidR="002338DB">
        <w:rPr>
          <w:rFonts w:ascii="Lato" w:hAnsi="Lato"/>
        </w:rPr>
        <w:t>Za pośrednictwem</w:t>
      </w:r>
      <w:r w:rsidR="00823106">
        <w:rPr>
          <w:rFonts w:ascii="Lato" w:hAnsi="Lato"/>
        </w:rPr>
        <w:t xml:space="preserve"> witryny </w:t>
      </w:r>
      <w:r w:rsidR="007570AE">
        <w:rPr>
          <w:rFonts w:ascii="Lato" w:hAnsi="Lato"/>
        </w:rPr>
        <w:t>można również bezpłatnie wysłać</w:t>
      </w:r>
      <w:r w:rsidR="007D144D">
        <w:rPr>
          <w:rFonts w:ascii="Lato" w:hAnsi="Lato"/>
        </w:rPr>
        <w:t xml:space="preserve"> </w:t>
      </w:r>
      <w:r w:rsidR="00823106">
        <w:rPr>
          <w:rFonts w:ascii="Lato" w:hAnsi="Lato"/>
        </w:rPr>
        <w:t xml:space="preserve">kartkę </w:t>
      </w:r>
      <w:r w:rsidR="007D144D">
        <w:rPr>
          <w:rFonts w:ascii="Lato" w:hAnsi="Lato"/>
        </w:rPr>
        <w:t>onl</w:t>
      </w:r>
      <w:r w:rsidR="00BA3DF6">
        <w:rPr>
          <w:rFonts w:ascii="Lato" w:hAnsi="Lato"/>
        </w:rPr>
        <w:t>ine. E</w:t>
      </w:r>
      <w:r w:rsidR="007D144D">
        <w:rPr>
          <w:rFonts w:ascii="Lato" w:hAnsi="Lato"/>
        </w:rPr>
        <w:t xml:space="preserve">lektroniczna pocztówka pomieści </w:t>
      </w:r>
      <w:r w:rsidR="007D144D">
        <w:rPr>
          <w:rFonts w:ascii="Lato" w:hAnsi="Lato"/>
        </w:rPr>
        <w:lastRenderedPageBreak/>
        <w:t xml:space="preserve">25 słów – tyle, ile używano w korespondencji wysyłanej pocztą polową podczas Powstania Warszawskiego.  Wypełnione przez Internet pocztówki zostaną wydrukowane i w formie tradycyjnej </w:t>
      </w:r>
      <w:r w:rsidR="00B5322B">
        <w:rPr>
          <w:rFonts w:ascii="Lato" w:hAnsi="Lato"/>
        </w:rPr>
        <w:t>trafią</w:t>
      </w:r>
      <w:r w:rsidR="007D144D">
        <w:rPr>
          <w:rFonts w:ascii="Lato" w:hAnsi="Lato"/>
        </w:rPr>
        <w:t xml:space="preserve"> do adresatów.</w:t>
      </w:r>
    </w:p>
    <w:p w:rsidR="007164C3" w:rsidRDefault="007164C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Partnerem Strategicznym III edycji</w:t>
      </w:r>
      <w:r w:rsidR="002338DB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inicjatywy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jest PKN ORLEN. Partnerami kampanii są: Muzeum Powstania Warszawskiego, Instytut Pamięci Narodowej, Fundacja PZU, Poczta Polska, Totalizator Sportowy – właściciel marki LOTTO, Polskie Line Lotnicze LOT, POLREGIO, Polska Grupa Energetyczna, Telewizja Polska i Polskie Radio.</w:t>
      </w: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 Komitecie Honorowym przedsięwzięcia zasiadają: Minister Kultury i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Minister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Nauki i Szkolnict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wa Wyższego, Minister Obrony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Spraw Zagranicznych, Minister Rodziny, Pracy i</w:t>
      </w:r>
      <w:r w:rsidR="008E14C4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Polityki Społecznej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Edukacji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Pełnomocnik Prezesa Rady Ministrów ds. Dialogu Międzynarodowego, Szef Urzędu ds. Kombatantów i Osób Represjonowanych, Marszałek Województwa Mazowieckiego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Marszałek Województwa Dolnośląskiego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Powstania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Historii Polski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Dyrektor Muzeum II 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Wojny Światowej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Wojska Polskiego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 Sił Powietrzn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ych w Dęblinie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Rektor Uniwersyt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etu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 Prezes Zarządu Głównego Światowego Związku Żołnierzy A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rmii Krajowej.</w:t>
      </w:r>
    </w:p>
    <w:p w:rsidR="00D542EC" w:rsidRDefault="00D542EC" w:rsidP="000D7566">
      <w:pPr>
        <w:spacing w:after="0" w:line="240" w:lineRule="auto"/>
        <w:jc w:val="both"/>
        <w:rPr>
          <w:rFonts w:ascii="Lato" w:hAnsi="Lato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8D08F1" w:rsidRPr="000D7566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sz w:val="18"/>
        </w:rPr>
        <w:t xml:space="preserve">Więcej informacji o kampanii oraz punkty dystrybucji kartek są dostępne na stronie: </w:t>
      </w:r>
      <w:hyperlink r:id="rId9" w:history="1">
        <w:r w:rsidRPr="00713607">
          <w:rPr>
            <w:rStyle w:val="Hipercze"/>
            <w:rFonts w:ascii="Lato" w:hAnsi="Lato"/>
            <w:b/>
            <w:sz w:val="18"/>
          </w:rPr>
          <w:t>www.bohateron.pl</w:t>
        </w:r>
      </w:hyperlink>
      <w:r>
        <w:rPr>
          <w:rFonts w:ascii="Lato" w:hAnsi="Lato"/>
          <w:b/>
          <w:sz w:val="18"/>
        </w:rPr>
        <w:t xml:space="preserve"> </w:t>
      </w:r>
    </w:p>
    <w:p w:rsidR="002338DB" w:rsidRDefault="001C40C5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Rekrutacja dla szkół: </w:t>
      </w:r>
      <w:hyperlink r:id="rId10" w:history="1">
        <w:r w:rsidRPr="003958C2">
          <w:rPr>
            <w:rStyle w:val="Hipercze"/>
            <w:rFonts w:ascii="Lato" w:hAnsi="Lato"/>
            <w:b/>
            <w:sz w:val="18"/>
          </w:rPr>
          <w:t>www.bohateronwtwojejszkole.pl</w:t>
        </w:r>
      </w:hyperlink>
      <w:r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>Link do spotu telewizyjnego:</w:t>
      </w:r>
      <w:r w:rsidR="00E8730F">
        <w:rPr>
          <w:rFonts w:ascii="Lato" w:hAnsi="Lato"/>
          <w:b/>
          <w:sz w:val="18"/>
        </w:rPr>
        <w:t xml:space="preserve"> </w:t>
      </w:r>
      <w:hyperlink r:id="rId11" w:history="1">
        <w:r w:rsidR="00E8730F" w:rsidRPr="00BD20FF">
          <w:rPr>
            <w:rStyle w:val="Hipercze"/>
            <w:rFonts w:ascii="Lato" w:hAnsi="Lato"/>
            <w:b/>
            <w:sz w:val="18"/>
          </w:rPr>
          <w:t>https://youtu.be/Qc0_ALQUPlk</w:t>
        </w:r>
      </w:hyperlink>
      <w:r w:rsidR="00E8730F"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Link do materiałów prasowych: </w:t>
      </w:r>
      <w:hyperlink r:id="rId12" w:history="1">
        <w:r w:rsidRPr="00E13F52">
          <w:rPr>
            <w:rStyle w:val="Hipercze"/>
            <w:rFonts w:ascii="Lato" w:hAnsi="Lato"/>
            <w:b/>
            <w:sz w:val="18"/>
          </w:rPr>
          <w:t>www.bohateron.pl/media</w:t>
        </w:r>
      </w:hyperlink>
      <w:r>
        <w:rPr>
          <w:rFonts w:ascii="Lato" w:hAnsi="Lato"/>
          <w:b/>
          <w:sz w:val="18"/>
        </w:rPr>
        <w:t xml:space="preserve"> 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8D08F1" w:rsidRDefault="008E14C4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3871595</wp:posOffset>
                </wp:positionH>
                <wp:positionV relativeFrom="page">
                  <wp:posOffset>5414010</wp:posOffset>
                </wp:positionV>
                <wp:extent cx="3467100" cy="133985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16AC" id="Prostokąt 1" o:spid="_x0000_s1026" style="position:absolute;margin-left:304.85pt;margin-top:426.3pt;width:273pt;height:1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" fillcolor="white [3212]" strokecolor="white [3212]" strokeweight="2pt">
                <w10:wrap anchory="page"/>
              </v:rect>
            </w:pict>
          </mc:Fallback>
        </mc:AlternateContent>
      </w:r>
    </w:p>
    <w:p w:rsidR="000D7566" w:rsidRDefault="000D7566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>
            <wp:extent cx="6300470" cy="130365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z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4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605 898 655</w:t>
      </w:r>
    </w:p>
    <w:p w:rsidR="000D7566" w:rsidRPr="000D7566" w:rsidRDefault="00C84010" w:rsidP="00C84010">
      <w:pPr>
        <w:tabs>
          <w:tab w:val="left" w:pos="6840"/>
        </w:tabs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ab/>
      </w:r>
    </w:p>
    <w:sectPr w:rsidR="000D7566" w:rsidRPr="000D7566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C4" w:rsidRDefault="000C70C4" w:rsidP="004F0DB3">
      <w:pPr>
        <w:spacing w:after="0" w:line="240" w:lineRule="auto"/>
      </w:pPr>
      <w:r>
        <w:separator/>
      </w:r>
    </w:p>
  </w:endnote>
  <w:endnote w:type="continuationSeparator" w:id="0">
    <w:p w:rsidR="000C70C4" w:rsidRDefault="000C70C4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C4" w:rsidRDefault="000C70C4" w:rsidP="004F0DB3">
      <w:pPr>
        <w:spacing w:after="0" w:line="240" w:lineRule="auto"/>
      </w:pPr>
      <w:r>
        <w:separator/>
      </w:r>
    </w:p>
  </w:footnote>
  <w:footnote w:type="continuationSeparator" w:id="0">
    <w:p w:rsidR="000C70C4" w:rsidRDefault="000C70C4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C70C4"/>
    <w:rsid w:val="000D1374"/>
    <w:rsid w:val="000D7566"/>
    <w:rsid w:val="000F2CB1"/>
    <w:rsid w:val="000F4B73"/>
    <w:rsid w:val="00130B94"/>
    <w:rsid w:val="0014780A"/>
    <w:rsid w:val="00150E70"/>
    <w:rsid w:val="00155D9E"/>
    <w:rsid w:val="001A6314"/>
    <w:rsid w:val="001C40C5"/>
    <w:rsid w:val="001D002F"/>
    <w:rsid w:val="001D0C5A"/>
    <w:rsid w:val="00217C8E"/>
    <w:rsid w:val="00222F50"/>
    <w:rsid w:val="002338DB"/>
    <w:rsid w:val="00242F48"/>
    <w:rsid w:val="002801D4"/>
    <w:rsid w:val="002964E1"/>
    <w:rsid w:val="002A00F1"/>
    <w:rsid w:val="002A1C58"/>
    <w:rsid w:val="002C4616"/>
    <w:rsid w:val="002E1EAF"/>
    <w:rsid w:val="00323A7E"/>
    <w:rsid w:val="00345DA6"/>
    <w:rsid w:val="003845E6"/>
    <w:rsid w:val="00385388"/>
    <w:rsid w:val="00385B72"/>
    <w:rsid w:val="003B6F7A"/>
    <w:rsid w:val="003C0257"/>
    <w:rsid w:val="003C065A"/>
    <w:rsid w:val="00404FE0"/>
    <w:rsid w:val="00407B3E"/>
    <w:rsid w:val="00407EAD"/>
    <w:rsid w:val="00415085"/>
    <w:rsid w:val="00476B81"/>
    <w:rsid w:val="00477242"/>
    <w:rsid w:val="004853AA"/>
    <w:rsid w:val="004D18A0"/>
    <w:rsid w:val="004E227F"/>
    <w:rsid w:val="004F0DB3"/>
    <w:rsid w:val="005227BF"/>
    <w:rsid w:val="00591784"/>
    <w:rsid w:val="00600687"/>
    <w:rsid w:val="00614EBA"/>
    <w:rsid w:val="006D4E27"/>
    <w:rsid w:val="007164C3"/>
    <w:rsid w:val="007335E8"/>
    <w:rsid w:val="007570AE"/>
    <w:rsid w:val="00786F03"/>
    <w:rsid w:val="007B4B2E"/>
    <w:rsid w:val="007D144D"/>
    <w:rsid w:val="00823106"/>
    <w:rsid w:val="00833DE6"/>
    <w:rsid w:val="00891B34"/>
    <w:rsid w:val="008D08F1"/>
    <w:rsid w:val="008E14C4"/>
    <w:rsid w:val="008F4C9B"/>
    <w:rsid w:val="009018EF"/>
    <w:rsid w:val="00905C76"/>
    <w:rsid w:val="00911D5E"/>
    <w:rsid w:val="0091445D"/>
    <w:rsid w:val="009231E4"/>
    <w:rsid w:val="009274B4"/>
    <w:rsid w:val="00927DE6"/>
    <w:rsid w:val="009375CB"/>
    <w:rsid w:val="00980CCF"/>
    <w:rsid w:val="009D6AFD"/>
    <w:rsid w:val="009F09CA"/>
    <w:rsid w:val="00A4267A"/>
    <w:rsid w:val="00AD70A8"/>
    <w:rsid w:val="00AF616D"/>
    <w:rsid w:val="00B5322B"/>
    <w:rsid w:val="00B5741C"/>
    <w:rsid w:val="00B826DE"/>
    <w:rsid w:val="00BA1127"/>
    <w:rsid w:val="00BA3DF6"/>
    <w:rsid w:val="00BA744D"/>
    <w:rsid w:val="00BC5BA9"/>
    <w:rsid w:val="00C17B62"/>
    <w:rsid w:val="00C574F4"/>
    <w:rsid w:val="00C62503"/>
    <w:rsid w:val="00C84010"/>
    <w:rsid w:val="00C864E7"/>
    <w:rsid w:val="00CB3C52"/>
    <w:rsid w:val="00CD0E54"/>
    <w:rsid w:val="00CD33A4"/>
    <w:rsid w:val="00D50725"/>
    <w:rsid w:val="00D542EC"/>
    <w:rsid w:val="00D659DB"/>
    <w:rsid w:val="00DA231A"/>
    <w:rsid w:val="00DB6871"/>
    <w:rsid w:val="00DD0711"/>
    <w:rsid w:val="00E112B7"/>
    <w:rsid w:val="00E768BB"/>
    <w:rsid w:val="00E83F82"/>
    <w:rsid w:val="00E8730F"/>
    <w:rsid w:val="00EB6ADC"/>
    <w:rsid w:val="00EF5262"/>
    <w:rsid w:val="00F01BC9"/>
    <w:rsid w:val="00F137FB"/>
    <w:rsid w:val="00F23239"/>
    <w:rsid w:val="00F479AC"/>
    <w:rsid w:val="00F47CE4"/>
    <w:rsid w:val="00F80044"/>
    <w:rsid w:val="00F85524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B991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hateron.pl/med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c0_ALQUPl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hateronwtwojejszk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1867-B0B3-42B3-A96E-136D4323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Agata Biernat</cp:lastModifiedBy>
  <cp:revision>21</cp:revision>
  <cp:lastPrinted>2018-09-27T10:27:00Z</cp:lastPrinted>
  <dcterms:created xsi:type="dcterms:W3CDTF">2018-07-30T10:07:00Z</dcterms:created>
  <dcterms:modified xsi:type="dcterms:W3CDTF">2019-01-14T08:22:00Z</dcterms:modified>
</cp:coreProperties>
</file>